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20 апреля 2021 г. № 572 «Об утверждении Порядка принятия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решения о признании (отказе в признании) молодых семей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нуждающимися в жилых помещениях в целях участия в мероприятии </w:t>
      </w:r>
    </w:p>
    <w:p w:rsidR="007D3A07" w:rsidRDefault="00494BD4" w:rsidP="007D3A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обеспечению жильем молодых семей </w:t>
      </w:r>
      <w:r w:rsidR="007D3A07">
        <w:rPr>
          <w:rFonts w:ascii="Times New Roman" w:hAnsi="Times New Roman"/>
          <w:b/>
          <w:sz w:val="28"/>
          <w:szCs w:val="28"/>
        </w:rPr>
        <w:t>федерального проекта</w:t>
      </w:r>
    </w:p>
    <w:p w:rsidR="007D3A07" w:rsidRDefault="007D3A07" w:rsidP="007D3A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3A07">
        <w:rPr>
          <w:rFonts w:ascii="Times New Roman" w:hAnsi="Times New Roman"/>
          <w:b/>
          <w:sz w:val="28"/>
          <w:szCs w:val="28"/>
        </w:rPr>
        <w:t xml:space="preserve">«Содействие субъектам Российской Федерации в реализации </w:t>
      </w:r>
    </w:p>
    <w:p w:rsidR="00494BD4" w:rsidRDefault="007D3A07" w:rsidP="00561322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>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4BD4">
        <w:rPr>
          <w:rFonts w:ascii="Times New Roman" w:hAnsi="Times New Roman"/>
          <w:b/>
          <w:sz w:val="28"/>
          <w:szCs w:val="28"/>
        </w:rPr>
        <w:t xml:space="preserve">на территории сельских поселений Белореченского </w:t>
      </w:r>
      <w:r w:rsidR="0056132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494BD4">
        <w:rPr>
          <w:rFonts w:ascii="Times New Roman" w:hAnsi="Times New Roman"/>
          <w:b/>
          <w:sz w:val="28"/>
          <w:szCs w:val="28"/>
        </w:rPr>
        <w:t>района</w:t>
      </w:r>
      <w:r w:rsidR="00561322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561322">
        <w:rPr>
          <w:rFonts w:ascii="Times New Roman" w:hAnsi="Times New Roman"/>
          <w:b/>
          <w:sz w:val="28"/>
          <w:szCs w:val="28"/>
        </w:rPr>
        <w:t>Краснодарского края</w:t>
      </w:r>
      <w:r w:rsidR="00494BD4">
        <w:rPr>
          <w:rFonts w:ascii="Times New Roman" w:hAnsi="Times New Roman"/>
          <w:b/>
          <w:sz w:val="28"/>
          <w:szCs w:val="28"/>
        </w:rPr>
        <w:t>»</w:t>
      </w:r>
    </w:p>
    <w:p w:rsidR="00494BD4" w:rsidRPr="00451E45" w:rsidRDefault="00494BD4" w:rsidP="00494BD4">
      <w:pPr>
        <w:jc w:val="both"/>
        <w:rPr>
          <w:rFonts w:ascii="Times New Roman" w:hAnsi="Times New Roman"/>
          <w:sz w:val="28"/>
          <w:szCs w:val="28"/>
        </w:rPr>
      </w:pPr>
    </w:p>
    <w:p w:rsidR="00FF115C" w:rsidRDefault="004E7FDA" w:rsidP="00FF115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в соответствие с 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н</w:t>
      </w:r>
      <w:r w:rsidR="00FF115C" w:rsidRPr="00FF115C">
        <w:rPr>
          <w:rFonts w:ascii="Times New Roman" w:hAnsi="Times New Roman"/>
          <w:sz w:val="28"/>
          <w:szCs w:val="28"/>
        </w:rPr>
        <w:t xml:space="preserve">а основании </w:t>
      </w:r>
      <w:r>
        <w:rPr>
          <w:rFonts w:ascii="Times New Roman" w:hAnsi="Times New Roman"/>
          <w:sz w:val="28"/>
          <w:szCs w:val="28"/>
        </w:rPr>
        <w:t>приказа министерства топливно-энергетического комплекса и жилищно-коммунального хозяйства Краснодарского края от 20 июня 2025 г, № 352 «О внесении изменений в некоторые приказы министерства топливно-энергетического комплекса и жилищно-коммунального хозяйства Краснодарского края</w:t>
      </w:r>
      <w:r w:rsidR="00ED4D2D">
        <w:rPr>
          <w:rFonts w:ascii="Times New Roman" w:hAnsi="Times New Roman"/>
          <w:sz w:val="28"/>
          <w:szCs w:val="28"/>
        </w:rPr>
        <w:t>»</w:t>
      </w:r>
      <w:r w:rsidR="00485096" w:rsidRPr="00485096">
        <w:rPr>
          <w:rFonts w:ascii="Times New Roman" w:hAnsi="Times New Roman"/>
          <w:sz w:val="28"/>
          <w:szCs w:val="28"/>
        </w:rPr>
        <w:t>,</w:t>
      </w:r>
      <w:r w:rsidR="00FF115C" w:rsidRPr="00FF115C">
        <w:rPr>
          <w:rFonts w:ascii="Times New Roman" w:hAnsi="Times New Roman"/>
          <w:sz w:val="28"/>
          <w:szCs w:val="28"/>
        </w:rPr>
        <w:t xml:space="preserve"> руководствуясь статьей 31 Устава муниципального образования</w:t>
      </w:r>
      <w:r w:rsidR="00117897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 xml:space="preserve">Белореченский </w:t>
      </w:r>
      <w:r w:rsidR="00485096" w:rsidRPr="00485096">
        <w:rPr>
          <w:rFonts w:ascii="Times New Roman" w:hAnsi="Times New Roman"/>
          <w:sz w:val="28"/>
          <w:szCs w:val="28"/>
        </w:rPr>
        <w:t xml:space="preserve">  </w:t>
      </w:r>
      <w:r w:rsidR="00FF115C" w:rsidRPr="00FF115C">
        <w:rPr>
          <w:rFonts w:ascii="Times New Roman" w:hAnsi="Times New Roman"/>
          <w:sz w:val="28"/>
          <w:szCs w:val="28"/>
        </w:rPr>
        <w:t>муниципальный район Краснодарского</w:t>
      </w:r>
      <w:r w:rsidR="00485096" w:rsidRPr="00485096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 xml:space="preserve"> </w:t>
      </w:r>
      <w:r w:rsidR="00485096" w:rsidRPr="00485096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края, п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о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с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т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а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н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о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в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л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я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ю:</w:t>
      </w:r>
    </w:p>
    <w:p w:rsidR="00EE0341" w:rsidRPr="007D3A07" w:rsidRDefault="00494BD4" w:rsidP="007D3A07">
      <w:pPr>
        <w:numPr>
          <w:ilvl w:val="0"/>
          <w:numId w:val="1"/>
        </w:numPr>
        <w:tabs>
          <w:tab w:val="left" w:pos="720"/>
          <w:tab w:val="left" w:pos="851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E0341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Белореченский район</w:t>
      </w:r>
      <w:r w:rsidRPr="0054320F">
        <w:t xml:space="preserve"> </w:t>
      </w:r>
      <w:r w:rsidRPr="00EE0341">
        <w:rPr>
          <w:rFonts w:ascii="Times New Roman" w:hAnsi="Times New Roman"/>
          <w:sz w:val="28"/>
          <w:szCs w:val="28"/>
        </w:rPr>
        <w:t>от 20 апреля 2021 г. № 572 «Об утверждении Порядка принятия решения о признании (об отказе в признании) молодых семей нуждающимися в жилых помещениях в целях участия в мероприятии по обеспечению жильем молодых семей</w:t>
      </w:r>
      <w:r w:rsidR="007D3A07" w:rsidRPr="007D3A07">
        <w:rPr>
          <w:rFonts w:ascii="Times New Roman" w:hAnsi="Times New Roman"/>
          <w:b/>
          <w:sz w:val="28"/>
          <w:szCs w:val="28"/>
        </w:rPr>
        <w:t xml:space="preserve"> </w:t>
      </w:r>
      <w:r w:rsidR="007D3A07" w:rsidRPr="007D3A07">
        <w:rPr>
          <w:rFonts w:ascii="Times New Roman" w:hAnsi="Times New Roman"/>
          <w:sz w:val="28"/>
          <w:szCs w:val="28"/>
        </w:rPr>
        <w:t xml:space="preserve"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сельских поселений </w:t>
      </w:r>
      <w:r w:rsidR="007D3A07" w:rsidRPr="007D3A07">
        <w:rPr>
          <w:rFonts w:ascii="Times New Roman" w:hAnsi="Times New Roman"/>
          <w:sz w:val="28"/>
          <w:szCs w:val="28"/>
        </w:rPr>
        <w:lastRenderedPageBreak/>
        <w:t xml:space="preserve">Белореченского </w:t>
      </w:r>
      <w:r w:rsidR="005B3876">
        <w:rPr>
          <w:rFonts w:ascii="Times New Roman" w:hAnsi="Times New Roman"/>
          <w:sz w:val="28"/>
          <w:szCs w:val="28"/>
        </w:rPr>
        <w:t xml:space="preserve">муниципального </w:t>
      </w:r>
      <w:r w:rsidR="007D3A07" w:rsidRPr="007D3A07">
        <w:rPr>
          <w:rFonts w:ascii="Times New Roman" w:hAnsi="Times New Roman"/>
          <w:sz w:val="28"/>
          <w:szCs w:val="28"/>
        </w:rPr>
        <w:t>района</w:t>
      </w:r>
      <w:r w:rsidR="005B3876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7D3A07" w:rsidRPr="007D3A07">
        <w:rPr>
          <w:rFonts w:ascii="Times New Roman" w:hAnsi="Times New Roman"/>
          <w:sz w:val="28"/>
          <w:szCs w:val="28"/>
        </w:rPr>
        <w:t xml:space="preserve">» </w:t>
      </w:r>
      <w:r w:rsidR="00EE0341" w:rsidRPr="007D3A07">
        <w:rPr>
          <w:rFonts w:ascii="Times New Roman" w:hAnsi="Times New Roman"/>
          <w:sz w:val="28"/>
          <w:szCs w:val="28"/>
        </w:rPr>
        <w:t xml:space="preserve">следующие изменения: </w:t>
      </w:r>
    </w:p>
    <w:p w:rsidR="005B3876" w:rsidRDefault="00EE0341" w:rsidP="005B3876">
      <w:pPr>
        <w:tabs>
          <w:tab w:val="left" w:pos="720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5B3876">
        <w:rPr>
          <w:rFonts w:ascii="Times New Roman" w:hAnsi="Times New Roman"/>
          <w:sz w:val="28"/>
          <w:szCs w:val="28"/>
        </w:rPr>
        <w:t xml:space="preserve">Изложить Приложение 5 к Порядку принятия решения о признании (отказе в признании) </w:t>
      </w:r>
      <w:r w:rsidR="000741B2">
        <w:rPr>
          <w:rFonts w:ascii="Times New Roman" w:hAnsi="Times New Roman"/>
          <w:sz w:val="28"/>
          <w:szCs w:val="28"/>
        </w:rPr>
        <w:t>молодых семей нуждающими</w:t>
      </w:r>
      <w:r w:rsidR="005B3876">
        <w:rPr>
          <w:rFonts w:ascii="Times New Roman" w:hAnsi="Times New Roman"/>
          <w:sz w:val="28"/>
          <w:szCs w:val="28"/>
        </w:rPr>
        <w:t xml:space="preserve">ся в жилых помещениях в целях участия в мероприятии по обеспечению жильем молодых семей </w:t>
      </w:r>
      <w:r w:rsidR="000741B2" w:rsidRPr="007D3A07">
        <w:rPr>
          <w:rFonts w:ascii="Times New Roman" w:hAnsi="Times New Roman"/>
          <w:sz w:val="28"/>
          <w:szCs w:val="28"/>
        </w:rPr>
        <w:t xml:space="preserve"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сельских поселений Белореченского </w:t>
      </w:r>
      <w:r w:rsidR="000741B2">
        <w:rPr>
          <w:rFonts w:ascii="Times New Roman" w:hAnsi="Times New Roman"/>
          <w:sz w:val="28"/>
          <w:szCs w:val="28"/>
        </w:rPr>
        <w:t xml:space="preserve">муниципального </w:t>
      </w:r>
      <w:r w:rsidR="000741B2" w:rsidRPr="007D3A07">
        <w:rPr>
          <w:rFonts w:ascii="Times New Roman" w:hAnsi="Times New Roman"/>
          <w:sz w:val="28"/>
          <w:szCs w:val="28"/>
        </w:rPr>
        <w:t>района</w:t>
      </w:r>
      <w:r w:rsidR="000741B2">
        <w:rPr>
          <w:rFonts w:ascii="Times New Roman" w:hAnsi="Times New Roman"/>
          <w:sz w:val="28"/>
          <w:szCs w:val="28"/>
        </w:rPr>
        <w:t xml:space="preserve"> Краснодарского края в новой редакции (прилагается).</w:t>
      </w:r>
    </w:p>
    <w:p w:rsidR="00494BD4" w:rsidRPr="00EE0341" w:rsidRDefault="00494BD4" w:rsidP="005B3876">
      <w:pPr>
        <w:tabs>
          <w:tab w:val="left" w:pos="720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EE0341">
        <w:rPr>
          <w:rFonts w:ascii="Times New Roman" w:hAnsi="Times New Roman"/>
          <w:sz w:val="28"/>
          <w:szCs w:val="28"/>
        </w:rPr>
        <w:t xml:space="preserve">2. Помощнику главы (пресс-секретарю) муниципального образования Белореченский </w:t>
      </w:r>
      <w:r w:rsidR="00EE0341">
        <w:rPr>
          <w:rFonts w:ascii="Times New Roman" w:hAnsi="Times New Roman"/>
          <w:sz w:val="28"/>
          <w:szCs w:val="28"/>
        </w:rPr>
        <w:t xml:space="preserve">муниципальный </w:t>
      </w:r>
      <w:r w:rsidRPr="00EE0341">
        <w:rPr>
          <w:rFonts w:ascii="Times New Roman" w:hAnsi="Times New Roman"/>
          <w:sz w:val="28"/>
          <w:szCs w:val="28"/>
        </w:rPr>
        <w:t xml:space="preserve">район </w:t>
      </w:r>
      <w:r w:rsidR="00EE0341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EE0341">
        <w:rPr>
          <w:rFonts w:ascii="Times New Roman" w:hAnsi="Times New Roman"/>
          <w:sz w:val="28"/>
          <w:szCs w:val="28"/>
        </w:rPr>
        <w:t xml:space="preserve">Беззубиковой Т.А. </w:t>
      </w:r>
      <w:r w:rsidR="00EE0341">
        <w:rPr>
          <w:rFonts w:ascii="Times New Roman" w:hAnsi="Times New Roman"/>
          <w:sz w:val="28"/>
          <w:szCs w:val="28"/>
        </w:rPr>
        <w:t>обеспечить официальное опубликование настоящего постановления</w:t>
      </w:r>
      <w:r w:rsidRPr="00EE0341">
        <w:rPr>
          <w:rFonts w:ascii="Times New Roman" w:hAnsi="Times New Roman"/>
          <w:sz w:val="28"/>
          <w:szCs w:val="28"/>
        </w:rPr>
        <w:t xml:space="preserve"> в </w:t>
      </w:r>
      <w:r w:rsidR="00EE0341">
        <w:rPr>
          <w:rFonts w:ascii="Times New Roman" w:hAnsi="Times New Roman"/>
          <w:sz w:val="28"/>
          <w:szCs w:val="28"/>
        </w:rPr>
        <w:t>печатном средстве массовой информации муниципального образования Белореченский муниципальный район Краснодарского края</w:t>
      </w:r>
      <w:r w:rsidRPr="00EE0341">
        <w:rPr>
          <w:rFonts w:ascii="Times New Roman" w:hAnsi="Times New Roman"/>
          <w:sz w:val="28"/>
          <w:szCs w:val="28"/>
        </w:rPr>
        <w:t>.</w:t>
      </w:r>
    </w:p>
    <w:p w:rsidR="00494BD4" w:rsidRDefault="00494BD4" w:rsidP="00494BD4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Контроль за выполнением настоящего пос</w:t>
      </w:r>
      <w:r w:rsidR="007D3A07">
        <w:rPr>
          <w:rFonts w:ascii="Times New Roman" w:hAnsi="Times New Roman" w:cs="Times New Roman"/>
          <w:b w:val="0"/>
          <w:sz w:val="28"/>
          <w:szCs w:val="28"/>
        </w:rPr>
        <w:t xml:space="preserve">тановления возложить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заместителя главы муниципального образования Белореченский </w:t>
      </w:r>
      <w:r w:rsidR="007D3A07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район </w:t>
      </w:r>
      <w:r w:rsidR="007D3A07">
        <w:rPr>
          <w:rFonts w:ascii="Times New Roman" w:hAnsi="Times New Roman" w:cs="Times New Roman"/>
          <w:b w:val="0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b w:val="0"/>
          <w:sz w:val="28"/>
          <w:szCs w:val="28"/>
        </w:rPr>
        <w:t>Килина В.Н.</w:t>
      </w:r>
    </w:p>
    <w:p w:rsidR="00494BD4" w:rsidRPr="00BF33D9" w:rsidRDefault="00494BD4" w:rsidP="00494BD4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Постановление вступает в силу со дня его официального опубликования.</w:t>
      </w:r>
    </w:p>
    <w:p w:rsidR="00494BD4" w:rsidRDefault="00494BD4" w:rsidP="00494BD4">
      <w:pPr>
        <w:rPr>
          <w:rFonts w:ascii="Times New Roman" w:hAnsi="Times New Roman"/>
          <w:sz w:val="28"/>
          <w:szCs w:val="28"/>
        </w:rPr>
      </w:pPr>
    </w:p>
    <w:p w:rsidR="00494BD4" w:rsidRPr="00451E45" w:rsidRDefault="00494BD4" w:rsidP="00494BD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BD4" w:rsidRPr="00451E45" w:rsidRDefault="00494BD4" w:rsidP="00494BD4">
      <w:pPr>
        <w:jc w:val="both"/>
        <w:rPr>
          <w:rFonts w:ascii="Times New Roman" w:hAnsi="Times New Roman"/>
          <w:sz w:val="28"/>
          <w:szCs w:val="28"/>
        </w:rPr>
      </w:pPr>
      <w:r w:rsidRPr="00451E45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7D3A07" w:rsidRDefault="00494BD4" w:rsidP="00494BD4">
      <w:pPr>
        <w:tabs>
          <w:tab w:val="left" w:pos="96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</w:t>
      </w:r>
      <w:r w:rsidR="007D3A07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</w:t>
      </w:r>
    </w:p>
    <w:p w:rsidR="00494BD4" w:rsidRDefault="007D3A07" w:rsidP="00494BD4">
      <w:pPr>
        <w:tabs>
          <w:tab w:val="left" w:pos="96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494B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С.В. Сидоренко</w:t>
      </w:r>
      <w:r w:rsidR="00494BD4" w:rsidRPr="00451E45">
        <w:rPr>
          <w:rFonts w:ascii="Times New Roman" w:hAnsi="Times New Roman"/>
          <w:sz w:val="28"/>
          <w:szCs w:val="28"/>
        </w:rPr>
        <w:tab/>
      </w:r>
    </w:p>
    <w:p w:rsidR="001768F3" w:rsidRDefault="001768F3"/>
    <w:sectPr w:rsidR="001768F3" w:rsidSect="00FF11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87B23"/>
    <w:multiLevelType w:val="multilevel"/>
    <w:tmpl w:val="F528A1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874"/>
    <w:rsid w:val="000741B2"/>
    <w:rsid w:val="00117897"/>
    <w:rsid w:val="001768F3"/>
    <w:rsid w:val="003F39B1"/>
    <w:rsid w:val="00485096"/>
    <w:rsid w:val="00494BD4"/>
    <w:rsid w:val="004E7FDA"/>
    <w:rsid w:val="00561322"/>
    <w:rsid w:val="00561FFD"/>
    <w:rsid w:val="005A2749"/>
    <w:rsid w:val="005B3876"/>
    <w:rsid w:val="007D3A07"/>
    <w:rsid w:val="00982874"/>
    <w:rsid w:val="00BB20D3"/>
    <w:rsid w:val="00ED4D2D"/>
    <w:rsid w:val="00EE0341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31BF5"/>
  <w15:chartTrackingRefBased/>
  <w15:docId w15:val="{34905FD1-828A-44EA-B0CE-E683E299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A0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4B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3A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3A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6</cp:revision>
  <cp:lastPrinted>2025-07-16T10:25:00Z</cp:lastPrinted>
  <dcterms:created xsi:type="dcterms:W3CDTF">2025-07-09T07:18:00Z</dcterms:created>
  <dcterms:modified xsi:type="dcterms:W3CDTF">2025-07-16T10:28:00Z</dcterms:modified>
</cp:coreProperties>
</file>